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AA01B5" w:rsidTr="00303166">
        <w:trPr>
          <w:trHeight w:val="3390"/>
        </w:trPr>
        <w:tc>
          <w:tcPr>
            <w:tcW w:w="4537" w:type="dxa"/>
          </w:tcPr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AA01B5" w:rsidRDefault="00AA01B5" w:rsidP="0030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AA01B5" w:rsidRDefault="00AA01B5" w:rsidP="003031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AA01B5" w:rsidRDefault="00AA01B5" w:rsidP="003031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AA01B5" w:rsidRDefault="00AA01B5" w:rsidP="003031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AA01B5" w:rsidRDefault="00AA01B5" w:rsidP="003031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1B5" w:rsidRDefault="00AA01B5" w:rsidP="003031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AA01B5" w:rsidRDefault="00AA01B5" w:rsidP="003031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1B5" w:rsidRDefault="00AA01B5" w:rsidP="00303166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классы, ответы</w:t>
            </w:r>
          </w:p>
          <w:p w:rsidR="00AA01B5" w:rsidRDefault="00AA01B5" w:rsidP="00303166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1B5" w:rsidRDefault="00AA01B5" w:rsidP="00303166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1B5" w:rsidRDefault="00AA01B5" w:rsidP="00303166">
            <w:pPr>
              <w:pStyle w:val="1"/>
              <w:spacing w:before="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AA01B5" w:rsidRDefault="00AA01B5" w:rsidP="00303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01B5" w:rsidRDefault="00AA01B5" w:rsidP="00DE2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6CC" w:rsidRPr="000D7CEF" w:rsidRDefault="006146CC" w:rsidP="006146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CEF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D7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A9B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6146CC" w:rsidRDefault="006146CC" w:rsidP="0061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 окислении на воздухе образует пероксид – натрий.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9519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146CC" w:rsidRDefault="006146CC" w:rsidP="0061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3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BD135E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D13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135E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BD13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D13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519D2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146CC" w:rsidRDefault="006146CC" w:rsidP="0061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AF063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F063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F0637">
        <w:rPr>
          <w:rFonts w:ascii="Times New Roman" w:hAnsi="Times New Roman" w:cs="Times New Roman"/>
          <w:sz w:val="28"/>
          <w:szCs w:val="28"/>
        </w:rPr>
        <w:t xml:space="preserve"> + 2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AF0637">
        <w:rPr>
          <w:rFonts w:ascii="Times New Roman" w:hAnsi="Times New Roman" w:cs="Times New Roman"/>
          <w:sz w:val="28"/>
          <w:szCs w:val="28"/>
        </w:rPr>
        <w:t xml:space="preserve"> → 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AF063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F063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F063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519D2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146CC" w:rsidRDefault="006146CC" w:rsidP="0061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Качественным реагентом на сульфат ион являются растворимые соли бария, так как в результате взаимодействия образуется белый осадок сульфата бария.</w:t>
      </w:r>
    </w:p>
    <w:p w:rsidR="006146CC" w:rsidRDefault="006146CC" w:rsidP="0061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519D2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146CC" w:rsidRPr="00BD135E" w:rsidRDefault="006146CC" w:rsidP="0061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BaO</w:t>
      </w:r>
      <w:proofErr w:type="spellEnd"/>
      <w:r w:rsidRPr="00BD135E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D13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135E">
        <w:rPr>
          <w:rFonts w:ascii="Times New Roman" w:hAnsi="Times New Roman" w:cs="Times New Roman"/>
          <w:sz w:val="28"/>
          <w:szCs w:val="28"/>
        </w:rPr>
        <w:t xml:space="preserve"> </w:t>
      </w:r>
      <w:r w:rsidRPr="00AF0637">
        <w:rPr>
          <w:rFonts w:ascii="Times New Roman" w:hAnsi="Times New Roman" w:cs="Times New Roman"/>
          <w:sz w:val="28"/>
          <w:szCs w:val="28"/>
        </w:rPr>
        <w:t>→</w:t>
      </w:r>
      <w:r w:rsidRPr="00BD135E">
        <w:rPr>
          <w:rFonts w:ascii="Times New Roman" w:hAnsi="Times New Roman" w:cs="Times New Roman"/>
          <w:sz w:val="28"/>
          <w:szCs w:val="28"/>
        </w:rPr>
        <w:t xml:space="preserve"> 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BaO</w:t>
      </w:r>
      <w:proofErr w:type="spellEnd"/>
      <w:r w:rsidRPr="00BD13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46CC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146CC" w:rsidRPr="006146CC" w:rsidRDefault="006146CC" w:rsidP="0061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BaCl</w:t>
      </w:r>
      <w:proofErr w:type="spellEnd"/>
      <w:r w:rsidRPr="006146C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146CC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6146C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146C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146CC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BaSO</w:t>
      </w:r>
      <w:proofErr w:type="spellEnd"/>
      <w:r w:rsidRPr="006146C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146CC">
        <w:rPr>
          <w:rFonts w:ascii="Times New Roman" w:hAnsi="Times New Roman" w:cs="Times New Roman"/>
          <w:sz w:val="28"/>
          <w:szCs w:val="28"/>
        </w:rPr>
        <w:t>↓ + 2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46CC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146CC" w:rsidRDefault="006146CC" w:rsidP="0061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Зная, что обе кислоты двухосновные и что в соответствии с названиями в пероксомоносерной кислоте – один атом серы, а в пероксодисерной кислоте – два атома серы, составим уравнения и найдем молекулярные формулы кислот.</w:t>
      </w:r>
    </w:p>
    <w:p w:rsidR="006146CC" w:rsidRPr="00662736" w:rsidRDefault="006146CC" w:rsidP="0061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46CC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Start"/>
      <w:r w:rsidRPr="006146CC">
        <w:rPr>
          <w:rFonts w:ascii="Times New Roman" w:hAnsi="Times New Roman" w:cs="Times New Roman"/>
          <w:sz w:val="28"/>
          <w:szCs w:val="28"/>
          <w:lang w:val="en-US"/>
        </w:rPr>
        <w:t>,7018</w:t>
      </w:r>
      <w:proofErr w:type="gramEnd"/>
      <w:r w:rsidRPr="006146C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 16 / (2 x 1 + 32 + n</w:t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 16)</w:t>
      </w:r>
    </w:p>
    <w:p w:rsidR="006146CC" w:rsidRPr="00662736" w:rsidRDefault="006146CC" w:rsidP="0061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 = 5</w:t>
      </w:r>
    </w:p>
    <w:p w:rsidR="006146CC" w:rsidRPr="006146CC" w:rsidRDefault="006146CC" w:rsidP="0061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146C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146CC">
        <w:rPr>
          <w:rFonts w:ascii="Times New Roman" w:hAnsi="Times New Roman" w:cs="Times New Roman"/>
          <w:i/>
          <w:sz w:val="28"/>
          <w:szCs w:val="28"/>
          <w:lang w:val="en-US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146CC" w:rsidRPr="00464E6D" w:rsidRDefault="006146CC" w:rsidP="0061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97122" cy="806450"/>
            <wp:effectExtent l="0" t="0" r="0" b="0"/>
            <wp:docPr id="9" name="Рисунок 9" descr="Картинки по запросу пероксомоносерная кисл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пероксомоносерная кисло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395" cy="81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4E6D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146CC" w:rsidRDefault="006146CC" w:rsidP="0061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6CC" w:rsidRPr="00227F8F" w:rsidRDefault="006146CC" w:rsidP="0061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F8F">
        <w:rPr>
          <w:rFonts w:ascii="Times New Roman" w:hAnsi="Times New Roman" w:cs="Times New Roman"/>
          <w:sz w:val="28"/>
          <w:szCs w:val="28"/>
        </w:rPr>
        <w:t>0</w:t>
      </w:r>
      <w:r w:rsidRPr="006146CC">
        <w:rPr>
          <w:rFonts w:ascii="Times New Roman" w:hAnsi="Times New Roman" w:cs="Times New Roman"/>
          <w:sz w:val="28"/>
          <w:szCs w:val="28"/>
        </w:rPr>
        <w:t>,</w:t>
      </w:r>
      <w:r w:rsidRPr="00227F8F">
        <w:rPr>
          <w:rFonts w:ascii="Times New Roman" w:hAnsi="Times New Roman" w:cs="Times New Roman"/>
          <w:sz w:val="28"/>
          <w:szCs w:val="28"/>
        </w:rPr>
        <w:t xml:space="preserve">1649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7F8F">
        <w:rPr>
          <w:rFonts w:ascii="Times New Roman" w:hAnsi="Times New Roman" w:cs="Times New Roman"/>
          <w:sz w:val="28"/>
          <w:szCs w:val="28"/>
        </w:rPr>
        <w:t xml:space="preserve"> 16 / (2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7F8F">
        <w:rPr>
          <w:rFonts w:ascii="Times New Roman" w:hAnsi="Times New Roman" w:cs="Times New Roman"/>
          <w:sz w:val="28"/>
          <w:szCs w:val="28"/>
        </w:rPr>
        <w:t xml:space="preserve"> 1 + 32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7F8F">
        <w:rPr>
          <w:rFonts w:ascii="Times New Roman" w:hAnsi="Times New Roman" w:cs="Times New Roman"/>
          <w:sz w:val="28"/>
          <w:szCs w:val="28"/>
        </w:rPr>
        <w:t xml:space="preserve"> 2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7F8F">
        <w:rPr>
          <w:rFonts w:ascii="Times New Roman" w:hAnsi="Times New Roman" w:cs="Times New Roman"/>
          <w:sz w:val="28"/>
          <w:szCs w:val="28"/>
        </w:rPr>
        <w:t xml:space="preserve"> 16)</w:t>
      </w:r>
    </w:p>
    <w:p w:rsidR="006146CC" w:rsidRPr="00464E6D" w:rsidRDefault="006146CC" w:rsidP="0061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755E7">
        <w:rPr>
          <w:rFonts w:ascii="Times New Roman" w:hAnsi="Times New Roman" w:cs="Times New Roman"/>
          <w:sz w:val="28"/>
          <w:szCs w:val="28"/>
        </w:rPr>
        <w:t xml:space="preserve"> = 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4E6D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146CC" w:rsidRPr="00464E6D" w:rsidRDefault="006146CC" w:rsidP="0061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84450" cy="1009371"/>
            <wp:effectExtent l="0" t="0" r="0" b="635"/>
            <wp:docPr id="12" name="Рисунок 12" descr="Картинки по запросу пероксодисерная кисл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пероксодисерная кисло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94" cy="102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4E6D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6C1DC6"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146CC" w:rsidRDefault="006146CC" w:rsidP="00614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B1F" w:rsidRDefault="00595B1F" w:rsidP="000D7C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CEF" w:rsidRPr="000D7CEF" w:rsidRDefault="000D7CEF" w:rsidP="000D7C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C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2 </w:t>
      </w:r>
      <w:r w:rsidR="00B2125C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6D30FC" w:rsidRPr="0078455D" w:rsidRDefault="006D30FC" w:rsidP="006D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Все определяемые вещества являются восстановителями, значит </w:t>
      </w:r>
      <w:r w:rsidRPr="00446568">
        <w:rPr>
          <w:rFonts w:ascii="Times New Roman" w:hAnsi="Times New Roman" w:cs="Times New Roman"/>
          <w:sz w:val="28"/>
          <w:szCs w:val="28"/>
        </w:rPr>
        <w:t>«раствор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6568">
        <w:rPr>
          <w:rFonts w:ascii="Times New Roman" w:hAnsi="Times New Roman" w:cs="Times New Roman"/>
          <w:sz w:val="28"/>
          <w:szCs w:val="28"/>
        </w:rPr>
        <w:t xml:space="preserve"> хамелеона»</w:t>
      </w:r>
      <w:r>
        <w:rPr>
          <w:rFonts w:ascii="Times New Roman" w:hAnsi="Times New Roman" w:cs="Times New Roman"/>
          <w:sz w:val="28"/>
          <w:szCs w:val="28"/>
        </w:rPr>
        <w:t xml:space="preserve"> является окислителем. По-разному в зависимости от среды меняет свою окраску раствор перманганата калия: в кислой – до бесцветного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5100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сильнощелочной – до зеленого </w:t>
      </w:r>
      <w:r w:rsidRPr="00510087">
        <w:rPr>
          <w:rFonts w:ascii="Times New Roman" w:hAnsi="Times New Roman" w:cs="Times New Roman"/>
          <w:sz w:val="28"/>
          <w:szCs w:val="28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proofErr w:type="spellEnd"/>
      <w:r w:rsidRPr="0051008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10087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, а в </w:t>
      </w:r>
      <w:r w:rsidRPr="00446568">
        <w:rPr>
          <w:rFonts w:ascii="Times New Roman" w:hAnsi="Times New Roman" w:cs="Times New Roman"/>
          <w:sz w:val="28"/>
          <w:szCs w:val="28"/>
        </w:rPr>
        <w:t xml:space="preserve">нейтральной, слабокислой или слабощелочной среде </w:t>
      </w:r>
      <w:r>
        <w:rPr>
          <w:rFonts w:ascii="Times New Roman" w:hAnsi="Times New Roman" w:cs="Times New Roman"/>
          <w:sz w:val="28"/>
          <w:szCs w:val="28"/>
        </w:rPr>
        <w:t xml:space="preserve">выпадает </w:t>
      </w:r>
      <w:r w:rsidRPr="00446568">
        <w:rPr>
          <w:rFonts w:ascii="Times New Roman" w:hAnsi="Times New Roman" w:cs="Times New Roman"/>
          <w:sz w:val="28"/>
          <w:szCs w:val="28"/>
        </w:rPr>
        <w:t>черно-бурый осадок</w:t>
      </w:r>
      <w:r>
        <w:rPr>
          <w:rFonts w:ascii="Times New Roman" w:hAnsi="Times New Roman" w:cs="Times New Roman"/>
          <w:sz w:val="28"/>
          <w:szCs w:val="28"/>
        </w:rPr>
        <w:t xml:space="preserve"> диоксида марганца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MnO</w:t>
      </w:r>
      <w:proofErr w:type="spellEnd"/>
      <w:r w:rsidRPr="005100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30FC" w:rsidRDefault="006D30FC" w:rsidP="006D30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Правильно определенный реагент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1 балл</w:t>
      </w:r>
    </w:p>
    <w:p w:rsidR="006D30FC" w:rsidRDefault="006D30FC" w:rsidP="006D30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Верное обоснование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1 балл</w:t>
      </w:r>
    </w:p>
    <w:p w:rsidR="006D30FC" w:rsidRDefault="006D30FC" w:rsidP="006D3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</w:p>
    <w:p w:rsidR="006D30FC" w:rsidRPr="00812328" w:rsidRDefault="006D30FC" w:rsidP="006D30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1232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5Na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+ 2</w:t>
      </w:r>
      <w:r w:rsidRPr="0078455D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8455D"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Pr="0078455D">
        <w:rPr>
          <w:rFonts w:ascii="Times New Roman" w:hAnsi="Times New Roman" w:cs="Times New Roman"/>
          <w:sz w:val="28"/>
          <w:szCs w:val="28"/>
        </w:rPr>
        <w:t>О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+3H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→ 2MnSO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+ 5Na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K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+ 3H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D30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2328">
        <w:rPr>
          <w:rFonts w:ascii="Times New Roman" w:hAnsi="Times New Roman" w:cs="Times New Roman"/>
          <w:i/>
          <w:sz w:val="28"/>
          <w:szCs w:val="28"/>
          <w:lang w:val="en-US"/>
        </w:rPr>
        <w:tab/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D30FC" w:rsidRDefault="006D30FC" w:rsidP="006D3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455D">
        <w:rPr>
          <w:rFonts w:ascii="Times New Roman" w:hAnsi="Times New Roman" w:cs="Times New Roman"/>
          <w:sz w:val="28"/>
          <w:szCs w:val="28"/>
          <w:lang w:val="en-US"/>
        </w:rPr>
        <w:t>3Na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+ 2KMnO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O → 3Na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+ 2MnO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+ 2KOH</w:t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8123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D30FC" w:rsidRDefault="006D30FC" w:rsidP="006D3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455D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+ 2KMnO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+ 2KOH → Na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+ 2K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MnO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8123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D30FC" w:rsidRPr="0078455D" w:rsidRDefault="006D30FC" w:rsidP="006D3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1232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2KMnO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+ 5H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+ 3H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→ 5O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↑ + K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+ 2MnSO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+ 8H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12328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812328">
        <w:rPr>
          <w:rFonts w:ascii="Times New Roman" w:hAnsi="Times New Roman" w:cs="Times New Roman"/>
          <w:i/>
          <w:sz w:val="28"/>
          <w:szCs w:val="28"/>
          <w:lang w:val="en-US"/>
        </w:rPr>
        <w:tab/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D30FC" w:rsidRDefault="006D30FC" w:rsidP="006D3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8455D">
        <w:rPr>
          <w:rFonts w:ascii="Times New Roman" w:hAnsi="Times New Roman" w:cs="Times New Roman"/>
          <w:sz w:val="28"/>
          <w:szCs w:val="28"/>
          <w:lang w:val="en-US"/>
        </w:rPr>
        <w:t>2KMnO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+ 3H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→ 2MnO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AF"/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 xml:space="preserve"> + 2KOH + 3O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↑+ 2H</w:t>
      </w:r>
      <w:r w:rsidRPr="007845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8455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8123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D30FC" w:rsidRPr="000755E7" w:rsidRDefault="006D30FC" w:rsidP="006D3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232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>5H</w:t>
      </w:r>
      <w:r w:rsidRPr="009D5D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D5D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D5D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 xml:space="preserve"> + 2KMnO</w:t>
      </w:r>
      <w:r w:rsidRPr="009D5D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 xml:space="preserve"> + 3H</w:t>
      </w:r>
      <w:r w:rsidRPr="009D5D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D5D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 xml:space="preserve"> = 2MnSO</w:t>
      </w:r>
      <w:r w:rsidRPr="009D5D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 xml:space="preserve"> + K</w:t>
      </w:r>
      <w:r w:rsidRPr="009D5D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D5D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 xml:space="preserve"> + 10CO</w:t>
      </w:r>
      <w:r w:rsidRPr="009D5D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 xml:space="preserve"> + 8H</w:t>
      </w:r>
      <w:r w:rsidRPr="009D5D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D5D0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D30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55E7">
        <w:rPr>
          <w:rFonts w:ascii="Times New Roman" w:hAnsi="Times New Roman" w:cs="Times New Roman"/>
          <w:i/>
          <w:sz w:val="28"/>
          <w:szCs w:val="28"/>
          <w:lang w:val="en-US"/>
        </w:rPr>
        <w:tab/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D30FC" w:rsidRPr="005243AF" w:rsidRDefault="006D30FC" w:rsidP="006D3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Очевидно, что речь идет о оксиде марганца(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243A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Pr="005243A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243A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>. Проверим, так ли это:</w:t>
      </w:r>
    </w:p>
    <w:p w:rsidR="006D30FC" w:rsidRDefault="006D30FC" w:rsidP="006D3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7"/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243AF">
        <w:rPr>
          <w:rFonts w:ascii="Times New Roman" w:hAnsi="Times New Roman" w:cs="Times New Roman"/>
          <w:sz w:val="28"/>
          <w:szCs w:val="28"/>
        </w:rPr>
        <w:t>)</w:t>
      </w:r>
      <w:r w:rsidRPr="006D30FC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D30FC">
        <w:rPr>
          <w:rFonts w:ascii="Times New Roman" w:hAnsi="Times New Roman" w:cs="Times New Roman"/>
          <w:sz w:val="28"/>
          <w:szCs w:val="28"/>
        </w:rPr>
        <w:t>55/(2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D30FC">
        <w:rPr>
          <w:rFonts w:ascii="Times New Roman" w:hAnsi="Times New Roman" w:cs="Times New Roman"/>
          <w:sz w:val="28"/>
          <w:szCs w:val="28"/>
        </w:rPr>
        <w:t>55+16*7) = 49</w:t>
      </w:r>
      <w:r>
        <w:rPr>
          <w:rFonts w:ascii="Times New Roman" w:hAnsi="Times New Roman" w:cs="Times New Roman"/>
          <w:sz w:val="28"/>
          <w:szCs w:val="28"/>
        </w:rPr>
        <w:t>,55%</w:t>
      </w:r>
      <w:r>
        <w:rPr>
          <w:rFonts w:ascii="Times New Roman" w:hAnsi="Times New Roman" w:cs="Times New Roman"/>
          <w:sz w:val="28"/>
          <w:szCs w:val="28"/>
        </w:rPr>
        <w:tab/>
      </w:r>
      <w:r w:rsidRPr="00812328">
        <w:rPr>
          <w:rFonts w:ascii="Times New Roman" w:hAnsi="Times New Roman" w:cs="Times New Roman"/>
          <w:i/>
          <w:sz w:val="28"/>
          <w:szCs w:val="28"/>
        </w:rPr>
        <w:tab/>
      </w:r>
      <w:r w:rsidRPr="00812328">
        <w:rPr>
          <w:rFonts w:ascii="Times New Roman" w:hAnsi="Times New Roman" w:cs="Times New Roman"/>
          <w:i/>
          <w:sz w:val="28"/>
          <w:szCs w:val="28"/>
        </w:rPr>
        <w:tab/>
      </w:r>
      <w:r w:rsidRPr="00812328">
        <w:rPr>
          <w:rFonts w:ascii="Times New Roman" w:hAnsi="Times New Roman" w:cs="Times New Roman"/>
          <w:i/>
          <w:sz w:val="28"/>
          <w:szCs w:val="28"/>
        </w:rPr>
        <w:tab/>
      </w:r>
      <w:r w:rsidRPr="00812328">
        <w:rPr>
          <w:rFonts w:ascii="Times New Roman" w:hAnsi="Times New Roman" w:cs="Times New Roman"/>
          <w:i/>
          <w:sz w:val="28"/>
          <w:szCs w:val="28"/>
        </w:rPr>
        <w:tab/>
      </w:r>
      <w:r w:rsidRPr="00812328">
        <w:rPr>
          <w:rFonts w:ascii="Times New Roman" w:hAnsi="Times New Roman" w:cs="Times New Roman"/>
          <w:i/>
          <w:sz w:val="28"/>
          <w:szCs w:val="28"/>
        </w:rPr>
        <w:tab/>
      </w:r>
      <w:r w:rsidRPr="00812328">
        <w:rPr>
          <w:rFonts w:ascii="Times New Roman" w:hAnsi="Times New Roman" w:cs="Times New Roman"/>
          <w:i/>
          <w:sz w:val="28"/>
          <w:szCs w:val="28"/>
        </w:rPr>
        <w:tab/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6D30FC" w:rsidRDefault="006D30FC" w:rsidP="006D3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 взаимодействия перманганата калия с концентрированной серной кислотой:</w:t>
      </w:r>
    </w:p>
    <w:p w:rsidR="006D30FC" w:rsidRPr="006D30FC" w:rsidRDefault="006D30FC" w:rsidP="006D3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30FC">
        <w:rPr>
          <w:rFonts w:ascii="Times New Roman" w:hAnsi="Times New Roman" w:cs="Times New Roman"/>
          <w:sz w:val="28"/>
          <w:szCs w:val="28"/>
          <w:lang w:val="en-US"/>
        </w:rPr>
        <w:t>2KMnO</w:t>
      </w:r>
      <w:r w:rsidRPr="006D30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D30FC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6D30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D30FC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D30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D30FC">
        <w:rPr>
          <w:rFonts w:ascii="Times New Roman" w:hAnsi="Times New Roman" w:cs="Times New Roman"/>
          <w:sz w:val="28"/>
          <w:szCs w:val="28"/>
          <w:lang w:val="en-US"/>
        </w:rPr>
        <w:t xml:space="preserve"> = Mn</w:t>
      </w:r>
      <w:r w:rsidRPr="006D30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D30F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D30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6D30FC">
        <w:rPr>
          <w:rFonts w:ascii="Times New Roman" w:hAnsi="Times New Roman" w:cs="Times New Roman"/>
          <w:sz w:val="28"/>
          <w:szCs w:val="28"/>
          <w:lang w:val="en-US"/>
        </w:rPr>
        <w:t xml:space="preserve"> + K</w:t>
      </w:r>
      <w:r w:rsidRPr="006D30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D30FC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D30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D30FC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6D30F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D30F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6D30FC">
        <w:rPr>
          <w:rFonts w:ascii="Times New Roman" w:hAnsi="Times New Roman" w:cs="Times New Roman"/>
          <w:i/>
          <w:sz w:val="28"/>
          <w:szCs w:val="28"/>
          <w:lang w:val="en-US"/>
        </w:rPr>
        <w:tab/>
        <w:t xml:space="preserve">1 </w:t>
      </w:r>
      <w:r>
        <w:rPr>
          <w:rFonts w:ascii="Times New Roman" w:hAnsi="Times New Roman" w:cs="Times New Roman"/>
          <w:i/>
          <w:sz w:val="28"/>
          <w:szCs w:val="28"/>
        </w:rPr>
        <w:t>балл</w:t>
      </w:r>
    </w:p>
    <w:p w:rsidR="0092437F" w:rsidRPr="000755E7" w:rsidRDefault="0092437F" w:rsidP="006146C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46CC" w:rsidRDefault="006146CC" w:rsidP="002C5A8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CEF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D7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890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6146CC" w:rsidRPr="006146CC" w:rsidRDefault="006146CC" w:rsidP="006146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6CC">
        <w:rPr>
          <w:rFonts w:ascii="Times New Roman" w:hAnsi="Times New Roman" w:cs="Times New Roman"/>
          <w:sz w:val="28"/>
          <w:szCs w:val="28"/>
        </w:rPr>
        <w:t xml:space="preserve">За правильно изображенную структурную формулу каждого вещества – по </w:t>
      </w:r>
      <w:r w:rsidRPr="006146CC">
        <w:rPr>
          <w:rFonts w:ascii="Times New Roman" w:hAnsi="Times New Roman" w:cs="Times New Roman"/>
          <w:i/>
          <w:sz w:val="28"/>
          <w:szCs w:val="28"/>
        </w:rPr>
        <w:t>1 баллу</w:t>
      </w:r>
      <w:r w:rsidRPr="006146CC">
        <w:rPr>
          <w:rFonts w:ascii="Times New Roman" w:hAnsi="Times New Roman" w:cs="Times New Roman"/>
          <w:sz w:val="28"/>
          <w:szCs w:val="28"/>
        </w:rPr>
        <w:t>.</w:t>
      </w:r>
    </w:p>
    <w:p w:rsidR="006146CC" w:rsidRPr="006146CC" w:rsidRDefault="006146CC" w:rsidP="006146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6CC">
        <w:rPr>
          <w:rFonts w:ascii="Times New Roman" w:hAnsi="Times New Roman" w:cs="Times New Roman"/>
          <w:sz w:val="28"/>
          <w:szCs w:val="28"/>
        </w:rPr>
        <w:t xml:space="preserve">Вещество </w:t>
      </w:r>
      <w:r w:rsidRPr="006146CC">
        <w:rPr>
          <w:rFonts w:ascii="Times New Roman" w:hAnsi="Times New Roman" w:cs="Times New Roman"/>
          <w:b/>
          <w:sz w:val="28"/>
          <w:szCs w:val="28"/>
        </w:rPr>
        <w:t>А</w:t>
      </w:r>
      <w:r w:rsidRPr="006146CC">
        <w:rPr>
          <w:rFonts w:ascii="Times New Roman" w:hAnsi="Times New Roman" w:cs="Times New Roman"/>
          <w:sz w:val="28"/>
          <w:szCs w:val="28"/>
        </w:rPr>
        <w:t xml:space="preserve"> - ацетилен, </w:t>
      </w:r>
      <w:r w:rsidRPr="006146CC">
        <w:rPr>
          <w:rFonts w:ascii="Times New Roman" w:hAnsi="Times New Roman" w:cs="Times New Roman"/>
          <w:b/>
          <w:sz w:val="28"/>
          <w:szCs w:val="28"/>
        </w:rPr>
        <w:t>Б</w:t>
      </w:r>
      <w:r w:rsidRPr="006146CC">
        <w:rPr>
          <w:rFonts w:ascii="Times New Roman" w:hAnsi="Times New Roman" w:cs="Times New Roman"/>
          <w:sz w:val="28"/>
          <w:szCs w:val="28"/>
        </w:rPr>
        <w:t xml:space="preserve"> – бензол, </w:t>
      </w:r>
      <w:r w:rsidRPr="006146CC">
        <w:rPr>
          <w:rFonts w:ascii="Times New Roman" w:hAnsi="Times New Roman" w:cs="Times New Roman"/>
          <w:b/>
          <w:sz w:val="28"/>
          <w:szCs w:val="28"/>
        </w:rPr>
        <w:t>В</w:t>
      </w:r>
      <w:r w:rsidRPr="006146CC">
        <w:rPr>
          <w:rFonts w:ascii="Times New Roman" w:hAnsi="Times New Roman" w:cs="Times New Roman"/>
          <w:sz w:val="28"/>
          <w:szCs w:val="28"/>
        </w:rPr>
        <w:t xml:space="preserve"> – кумол, </w:t>
      </w:r>
      <w:r w:rsidRPr="006146CC">
        <w:rPr>
          <w:rFonts w:ascii="Times New Roman" w:hAnsi="Times New Roman" w:cs="Times New Roman"/>
          <w:b/>
          <w:sz w:val="28"/>
          <w:szCs w:val="28"/>
        </w:rPr>
        <w:t>Г</w:t>
      </w:r>
      <w:r w:rsidRPr="006146CC">
        <w:rPr>
          <w:rFonts w:ascii="Times New Roman" w:hAnsi="Times New Roman" w:cs="Times New Roman"/>
          <w:sz w:val="28"/>
          <w:szCs w:val="28"/>
        </w:rPr>
        <w:t xml:space="preserve"> – фенол, </w:t>
      </w:r>
      <w:r w:rsidRPr="006146CC">
        <w:rPr>
          <w:rFonts w:ascii="Times New Roman" w:hAnsi="Times New Roman" w:cs="Times New Roman"/>
          <w:b/>
          <w:sz w:val="28"/>
          <w:szCs w:val="28"/>
        </w:rPr>
        <w:t>Д</w:t>
      </w:r>
      <w:r w:rsidRPr="006146CC">
        <w:rPr>
          <w:rFonts w:ascii="Times New Roman" w:hAnsi="Times New Roman" w:cs="Times New Roman"/>
          <w:sz w:val="28"/>
          <w:szCs w:val="28"/>
        </w:rPr>
        <w:t xml:space="preserve"> - ацетон, </w:t>
      </w:r>
      <w:r w:rsidRPr="006146CC">
        <w:rPr>
          <w:rFonts w:ascii="Times New Roman" w:hAnsi="Times New Roman" w:cs="Times New Roman"/>
          <w:b/>
          <w:sz w:val="28"/>
          <w:szCs w:val="28"/>
        </w:rPr>
        <w:t>Е</w:t>
      </w:r>
      <w:r w:rsidRPr="006146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146CC">
        <w:rPr>
          <w:rFonts w:ascii="Times New Roman" w:hAnsi="Times New Roman" w:cs="Times New Roman"/>
          <w:sz w:val="28"/>
          <w:szCs w:val="28"/>
        </w:rPr>
        <w:t>бисфенол</w:t>
      </w:r>
      <w:proofErr w:type="spellEnd"/>
      <w:r w:rsidRPr="006146CC">
        <w:rPr>
          <w:rFonts w:ascii="Times New Roman" w:hAnsi="Times New Roman" w:cs="Times New Roman"/>
          <w:sz w:val="28"/>
          <w:szCs w:val="28"/>
        </w:rPr>
        <w:t xml:space="preserve"> А, </w:t>
      </w:r>
      <w:r w:rsidRPr="006146CC">
        <w:rPr>
          <w:rFonts w:ascii="Times New Roman" w:hAnsi="Times New Roman" w:cs="Times New Roman"/>
          <w:b/>
          <w:sz w:val="28"/>
          <w:szCs w:val="28"/>
        </w:rPr>
        <w:t>Ж</w:t>
      </w:r>
      <w:r w:rsidRPr="006146CC">
        <w:rPr>
          <w:rFonts w:ascii="Times New Roman" w:hAnsi="Times New Roman" w:cs="Times New Roman"/>
          <w:sz w:val="28"/>
          <w:szCs w:val="28"/>
        </w:rPr>
        <w:t xml:space="preserve"> – бензойная кислота, </w:t>
      </w:r>
      <w:proofErr w:type="gramStart"/>
      <w:r w:rsidRPr="006146CC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6146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146CC">
        <w:rPr>
          <w:rFonts w:ascii="Times New Roman" w:hAnsi="Times New Roman" w:cs="Times New Roman"/>
          <w:sz w:val="28"/>
          <w:szCs w:val="28"/>
        </w:rPr>
        <w:t>бензоат</w:t>
      </w:r>
      <w:proofErr w:type="spellEnd"/>
      <w:r w:rsidRPr="006146CC">
        <w:rPr>
          <w:rFonts w:ascii="Times New Roman" w:hAnsi="Times New Roman" w:cs="Times New Roman"/>
          <w:sz w:val="28"/>
          <w:szCs w:val="28"/>
        </w:rPr>
        <w:t xml:space="preserve"> натрия, </w:t>
      </w:r>
      <w:r w:rsidRPr="006146CC">
        <w:rPr>
          <w:rFonts w:ascii="Times New Roman" w:hAnsi="Times New Roman" w:cs="Times New Roman"/>
          <w:b/>
          <w:sz w:val="28"/>
          <w:szCs w:val="28"/>
        </w:rPr>
        <w:t>И</w:t>
      </w:r>
      <w:r w:rsidRPr="006146CC">
        <w:rPr>
          <w:rFonts w:ascii="Times New Roman" w:hAnsi="Times New Roman" w:cs="Times New Roman"/>
          <w:sz w:val="28"/>
          <w:szCs w:val="28"/>
        </w:rPr>
        <w:t xml:space="preserve"> – салициловая кислота, </w:t>
      </w:r>
      <w:r w:rsidRPr="006146CC">
        <w:rPr>
          <w:rFonts w:ascii="Times New Roman" w:hAnsi="Times New Roman" w:cs="Times New Roman"/>
          <w:b/>
          <w:sz w:val="28"/>
          <w:szCs w:val="28"/>
        </w:rPr>
        <w:t>К</w:t>
      </w:r>
      <w:r w:rsidRPr="006146CC">
        <w:rPr>
          <w:rFonts w:ascii="Times New Roman" w:hAnsi="Times New Roman" w:cs="Times New Roman"/>
          <w:sz w:val="28"/>
          <w:szCs w:val="28"/>
        </w:rPr>
        <w:t xml:space="preserve"> – ацетилсалициловая кислота. </w:t>
      </w:r>
    </w:p>
    <w:p w:rsidR="006146CC" w:rsidRDefault="006146CC" w:rsidP="006146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6C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86375" cy="448875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628" cy="45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6CC" w:rsidRDefault="006146CC" w:rsidP="006146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6CC" w:rsidRDefault="006146CC" w:rsidP="00614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CEF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D7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90B">
        <w:rPr>
          <w:rFonts w:ascii="Times New Roman" w:hAnsi="Times New Roman" w:cs="Times New Roman"/>
          <w:b/>
          <w:sz w:val="28"/>
          <w:szCs w:val="28"/>
        </w:rPr>
        <w:t>(10 баллов)</w:t>
      </w:r>
    </w:p>
    <w:p w:rsidR="00D52A82" w:rsidRPr="00D52A82" w:rsidRDefault="00D52A82" w:rsidP="0040720D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На электродах протекают </w:t>
      </w:r>
      <w:proofErr w:type="spellStart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полуреакции</w:t>
      </w:r>
      <w:proofErr w:type="spellEnd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D52A82" w:rsidRPr="0040720D" w:rsidRDefault="00D52A82" w:rsidP="0040720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</w:pPr>
      <w:proofErr w:type="spellStart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Pb</w:t>
      </w:r>
      <w:proofErr w:type="spellEnd"/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+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SO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2-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- 2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→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PbSO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1 </w:t>
      </w:r>
      <w:r w:rsidRPr="00D52A82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балл</w:t>
      </w:r>
    </w:p>
    <w:p w:rsidR="00D52A82" w:rsidRPr="0040720D" w:rsidRDefault="00D52A82" w:rsidP="0040720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PbO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+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SO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2-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+ 4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+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+ 2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→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PbSO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+ 2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O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ab/>
      </w:r>
      <w:r w:rsidRP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1 </w:t>
      </w:r>
      <w:r w:rsidRPr="00D52A82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балл</w:t>
      </w:r>
    </w:p>
    <w:p w:rsidR="00D52A82" w:rsidRPr="0040720D" w:rsidRDefault="00D52A82" w:rsidP="0040720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Суммарная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реакция</w:t>
      </w:r>
      <w:r w:rsidRP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D52A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PbO</w:t>
      </w:r>
      <w:r w:rsidRP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+ </w:t>
      </w:r>
      <w:proofErr w:type="spellStart"/>
      <w:r w:rsidRPr="00D52A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Pb</w:t>
      </w:r>
      <w:proofErr w:type="spellEnd"/>
      <w:r w:rsidRP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+ 2 </w:t>
      </w:r>
      <w:r w:rsidRPr="00D52A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H</w:t>
      </w:r>
      <w:r w:rsidRP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D52A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SO</w:t>
      </w:r>
      <w:r w:rsidRP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  <w:lang w:val="en-US" w:eastAsia="ru-RU"/>
        </w:rPr>
        <w:t>4</w:t>
      </w:r>
      <w:r w:rsidRP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+ → 2 </w:t>
      </w:r>
      <w:r w:rsidRPr="00D52A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PbSO</w:t>
      </w:r>
      <w:r w:rsidRP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  <w:lang w:val="en-US" w:eastAsia="ru-RU"/>
        </w:rPr>
        <w:t>4</w:t>
      </w:r>
      <w:r w:rsidRP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+ 2</w:t>
      </w:r>
      <w:r w:rsidRPr="00D52A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H</w:t>
      </w:r>
      <w:r w:rsidRP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  <w:lang w:val="en-US" w:eastAsia="ru-RU"/>
        </w:rPr>
        <w:t>2</w:t>
      </w:r>
      <w:r w:rsidRPr="00D52A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O</w:t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ab/>
      </w:r>
      <w:r w:rsidR="0040720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 w:eastAsia="ru-RU"/>
        </w:rPr>
        <w:t>0.</w:t>
      </w:r>
      <w:r w:rsidR="0040720D" w:rsidRPr="0040720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 w:eastAsia="ru-RU"/>
        </w:rPr>
        <w:t xml:space="preserve">5 </w:t>
      </w:r>
      <w:r w:rsidR="0040720D" w:rsidRPr="0040720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балла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(допускается использование вместо </w:t>
      </w:r>
      <w:proofErr w:type="spellStart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полуреакций</w:t>
      </w:r>
      <w:proofErr w:type="spellEnd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метода электронного баланса)</w:t>
      </w:r>
    </w:p>
    <w:p w:rsidR="00D52A82" w:rsidRPr="00D52A82" w:rsidRDefault="00D52A82" w:rsidP="00D52A82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 зарядке в качестве паразитного процесса притекает электролиз воды:</w:t>
      </w:r>
    </w:p>
    <w:p w:rsidR="00D52A82" w:rsidRPr="00D52A82" w:rsidRDefault="00D52A82" w:rsidP="00D52A8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O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+ 2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→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↑ + 2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OH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-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1 балл</w:t>
      </w:r>
    </w:p>
    <w:p w:rsidR="00D52A82" w:rsidRPr="00D52A82" w:rsidRDefault="00D52A82" w:rsidP="00D52A8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O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- 2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→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O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↑ + 4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+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1 балл</w:t>
      </w:r>
    </w:p>
    <w:p w:rsidR="00D52A82" w:rsidRPr="00D52A82" w:rsidRDefault="00D52A82" w:rsidP="00D52A8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Выделяющиеся газы создают эффект кипения.</w:t>
      </w:r>
    </w:p>
    <w:p w:rsidR="00D52A82" w:rsidRPr="00D52A82" w:rsidRDefault="00D52A82" w:rsidP="00D52A82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 закону Фарадея:</w:t>
      </w:r>
    </w:p>
    <w:p w:rsidR="00D52A82" w:rsidRPr="00D52A82" w:rsidRDefault="00D52A82" w:rsidP="00D52A82">
      <w:pPr>
        <w:pStyle w:val="a4"/>
        <w:spacing w:after="0"/>
        <w:ind w:left="0"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ν=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It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nF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Q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nF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55Ач*3600с/ч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2*96500 Кл/моль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=1, 024 моль</m:t>
        </m:r>
      </m:oMath>
      <w:r w:rsidRPr="00D52A8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1 балл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где </w:t>
      </w:r>
      <w:r w:rsidRPr="00D52A82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3600 </w:t>
      </w:r>
      <w:r w:rsidRPr="00D52A8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коэффициент перехода от часов к секундам.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Т.к. реакция протекает на двух электродах, в реакции участвует одновременно 2*1,024=2,048 моль свинца. Масса металлического свинца равна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m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= 2.048*207.2 = 424 г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  <w:t xml:space="preserve">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</w:t>
      </w:r>
      <w:r w:rsidRPr="00D52A82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балл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За расчет только на один электрод –</w:t>
      </w:r>
      <w:r w:rsidRPr="00D52A82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0.5</w:t>
      </w:r>
      <w:r w:rsidRPr="00D52A82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балл</w:t>
      </w:r>
      <w:r w:rsid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а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4.</w:t>
      </w:r>
      <w:r w:rsidRPr="00D52A82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m:t>w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</w:rPr>
                  <m:t>р.в.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</w:rPr>
                  <m:t>р-ра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ν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*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M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)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V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*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ρ</m:t>
            </m:r>
          </m:den>
        </m:f>
      </m:oMath>
      <w:r w:rsidRPr="00D52A82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;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m:t>ν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m:t>S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)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w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*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V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*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ρ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M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)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shd w:val="clear" w:color="auto" w:fill="FFFFFF"/>
          </w:rPr>
          <m:t>=27.7 моль</m:t>
        </m:r>
      </m:oMath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NaHC</m:t>
            </m:r>
            <m:sSub>
              <m:sSub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=2*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m:t>ν</m:t>
        </m:r>
        <m:d>
          <m:dPr>
            <m:ctrlPr>
              <w:rPr>
                <w:rFonts w:ascii="Cambria Math" w:hAnsi="Cambria Math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S</m:t>
            </m:r>
            <m:sSub>
              <m:sSub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</w:rPr>
                  <m:t>4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*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m:t>NaHC</m:t>
            </m:r>
            <m:sSub>
              <m:sSub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shd w:val="clear" w:color="auto" w:fill="FFFFFF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=4.65 кг</m:t>
        </m:r>
      </m:oMath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0.5</w:t>
      </w:r>
      <w:r w:rsidRPr="00D52A82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балл</w:t>
      </w:r>
      <w:r w:rsid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а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5. По первой ступени серная кислота </w:t>
      </w:r>
      <w:proofErr w:type="spellStart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диссоциирует</w:t>
      </w:r>
      <w:proofErr w:type="spellEnd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полностью, т.е.</w:t>
      </w:r>
    </w:p>
    <w:p w:rsidR="00D52A82" w:rsidRPr="00595B1F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SO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↔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+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+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HSO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-</w:t>
      </w:r>
    </w:p>
    <w:p w:rsidR="00D52A82" w:rsidRPr="00595B1F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SO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)=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+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)=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HSO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  <w:lang w:val="en-US"/>
        </w:rPr>
        <w:t>-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)=27.7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моль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/7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л</w:t>
      </w:r>
      <w:r w:rsidRPr="00595B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= 3.96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Диссоциация по второй ступени: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HSO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-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↔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+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+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SO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2-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Константа равновесия этого процесса: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</w:rPr>
            <m:t>K=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+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en-US"/>
                </w:rPr>
                <m:t>[S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2-</m:t>
                  </m:r>
                </m:sup>
              </m:sSub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en-US"/>
                </w:rPr>
                <m:t>]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m:t>[HS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m:t>-</m:t>
                  </m:r>
                </m:sup>
              </m:sSub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m:t>]</m:t>
              </m:r>
            </m:den>
          </m:f>
        </m:oMath>
      </m:oMathPara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Пусть </w:t>
      </w:r>
      <w:proofErr w:type="spellStart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продиссоциировало</w:t>
      </w:r>
      <w:proofErr w:type="spellEnd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х</w:t>
      </w:r>
      <w:proofErr w:type="spellEnd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моль/л ионов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HSO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-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тогда равновесные концентрации ионов равны [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+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] = 3.96 + </w:t>
      </w:r>
      <w:r w:rsidRP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моль/л, [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HSO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-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]=3.96 – </w:t>
      </w:r>
      <w:r w:rsidRP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моль/л, [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SO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</w:rPr>
        <w:t>4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2-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] = </w:t>
      </w:r>
      <w:r w:rsidRPr="0040720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моль/л.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Составим уравнение:</w:t>
      </w:r>
    </w:p>
    <w:p w:rsidR="00D52A82" w:rsidRPr="00D52A82" w:rsidRDefault="00B7285B" w:rsidP="00D52A82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m:t>3.96+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m:t>3.96-x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</w:rPr>
            <m:t>=0.012</m:t>
          </m:r>
        </m:oMath>
      </m:oMathPara>
    </w:p>
    <w:p w:rsidR="00D52A82" w:rsidRPr="00D52A82" w:rsidRDefault="00B7285B" w:rsidP="00D52A82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</w:rPr>
            <m:t>+3.972x-0.048=0</m:t>
          </m:r>
        </m:oMath>
      </m:oMathPara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Корни уравнения: 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</w:rPr>
        <w:t>1</w:t>
      </w:r>
      <w:proofErr w:type="gramEnd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=0.012,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= -3,984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[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+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] = 3,972 моль/л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2 балла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pH</w:t>
      </w:r>
      <w:proofErr w:type="gramEnd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= -</w:t>
      </w:r>
      <w:proofErr w:type="spellStart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lg</w:t>
      </w:r>
      <w:proofErr w:type="spellEnd"/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[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H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+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] = -0.6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="004072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  <w:r w:rsidRPr="00D52A82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1 балл</w:t>
      </w:r>
    </w:p>
    <w:p w:rsidR="00D52A82" w:rsidRPr="00D52A82" w:rsidRDefault="00D52A82" w:rsidP="00D52A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Учитывается также в качестве правильного ответа расчет концентрации ионов водорода и 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pH</w:t>
      </w:r>
      <w:r w:rsidRPr="00D52A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только по первой ступени при наличии объяснения, что влияние диссоциации по второй ступени несущественно.</w:t>
      </w:r>
    </w:p>
    <w:p w:rsidR="00524D69" w:rsidRDefault="00524D69" w:rsidP="00524D6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D69" w:rsidRDefault="00524D69" w:rsidP="00524D6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– 40.</w:t>
      </w:r>
    </w:p>
    <w:p w:rsidR="00205D11" w:rsidRDefault="00205D11">
      <w:pPr>
        <w:rPr>
          <w:rFonts w:ascii="Times New Roman" w:hAnsi="Times New Roman" w:cs="Times New Roman"/>
          <w:sz w:val="28"/>
          <w:szCs w:val="28"/>
        </w:rPr>
      </w:pPr>
    </w:p>
    <w:sectPr w:rsidR="00205D11" w:rsidSect="003D531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A22" w:rsidRDefault="00761A22" w:rsidP="004A1F15">
      <w:pPr>
        <w:spacing w:after="0" w:line="240" w:lineRule="auto"/>
      </w:pPr>
      <w:r>
        <w:separator/>
      </w:r>
    </w:p>
  </w:endnote>
  <w:endnote w:type="continuationSeparator" w:id="0">
    <w:p w:rsidR="00761A22" w:rsidRDefault="00761A22" w:rsidP="004A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13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66C6" w:rsidRPr="00FF66C6" w:rsidRDefault="00FF66C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66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66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66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66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1F15" w:rsidRDefault="004A1F1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A22" w:rsidRDefault="00761A22" w:rsidP="004A1F15">
      <w:pPr>
        <w:spacing w:after="0" w:line="240" w:lineRule="auto"/>
      </w:pPr>
      <w:r>
        <w:separator/>
      </w:r>
    </w:p>
  </w:footnote>
  <w:footnote w:type="continuationSeparator" w:id="0">
    <w:p w:rsidR="00761A22" w:rsidRDefault="00761A22" w:rsidP="004A1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73776"/>
    <w:multiLevelType w:val="hybridMultilevel"/>
    <w:tmpl w:val="C19ABD48"/>
    <w:lvl w:ilvl="0" w:tplc="CA12C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E111BE"/>
    <w:multiLevelType w:val="hybridMultilevel"/>
    <w:tmpl w:val="7FF085FC"/>
    <w:lvl w:ilvl="0" w:tplc="4AE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4E3ECA"/>
    <w:multiLevelType w:val="hybridMultilevel"/>
    <w:tmpl w:val="7FF085FC"/>
    <w:lvl w:ilvl="0" w:tplc="4AECC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48E"/>
    <w:rsid w:val="00003517"/>
    <w:rsid w:val="000103CA"/>
    <w:rsid w:val="000755E7"/>
    <w:rsid w:val="0008734F"/>
    <w:rsid w:val="000D7CEF"/>
    <w:rsid w:val="001108A5"/>
    <w:rsid w:val="001750CD"/>
    <w:rsid w:val="00205D11"/>
    <w:rsid w:val="002C5A8F"/>
    <w:rsid w:val="003C7C27"/>
    <w:rsid w:val="003D531F"/>
    <w:rsid w:val="0040720D"/>
    <w:rsid w:val="004A1F15"/>
    <w:rsid w:val="0050435E"/>
    <w:rsid w:val="00524D69"/>
    <w:rsid w:val="00571D49"/>
    <w:rsid w:val="00595B1F"/>
    <w:rsid w:val="006146CC"/>
    <w:rsid w:val="006C2843"/>
    <w:rsid w:val="006D30FC"/>
    <w:rsid w:val="00723C60"/>
    <w:rsid w:val="00761A22"/>
    <w:rsid w:val="00802312"/>
    <w:rsid w:val="008D5F47"/>
    <w:rsid w:val="0092437F"/>
    <w:rsid w:val="00963559"/>
    <w:rsid w:val="00AA01B5"/>
    <w:rsid w:val="00AE7890"/>
    <w:rsid w:val="00B2125C"/>
    <w:rsid w:val="00B33FA5"/>
    <w:rsid w:val="00B4104B"/>
    <w:rsid w:val="00B632F2"/>
    <w:rsid w:val="00B7285B"/>
    <w:rsid w:val="00BF70E6"/>
    <w:rsid w:val="00CC3A3D"/>
    <w:rsid w:val="00CF6A9B"/>
    <w:rsid w:val="00D14605"/>
    <w:rsid w:val="00D52A82"/>
    <w:rsid w:val="00DB6086"/>
    <w:rsid w:val="00DE248E"/>
    <w:rsid w:val="00E0259F"/>
    <w:rsid w:val="00E26FCB"/>
    <w:rsid w:val="00F30993"/>
    <w:rsid w:val="00F53846"/>
    <w:rsid w:val="00FA1D19"/>
    <w:rsid w:val="00FE390B"/>
    <w:rsid w:val="00FF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3D"/>
  </w:style>
  <w:style w:type="paragraph" w:styleId="1">
    <w:name w:val="heading 1"/>
    <w:basedOn w:val="a"/>
    <w:next w:val="a"/>
    <w:link w:val="10"/>
    <w:qFormat/>
    <w:rsid w:val="00AA01B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4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2437F"/>
    <w:pPr>
      <w:ind w:left="720"/>
      <w:contextualSpacing/>
    </w:pPr>
  </w:style>
  <w:style w:type="table" w:styleId="a5">
    <w:name w:val="Table Grid"/>
    <w:basedOn w:val="a1"/>
    <w:uiPriority w:val="39"/>
    <w:rsid w:val="00BF7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1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A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1F15"/>
  </w:style>
  <w:style w:type="paragraph" w:styleId="aa">
    <w:name w:val="footer"/>
    <w:basedOn w:val="a"/>
    <w:link w:val="ab"/>
    <w:uiPriority w:val="99"/>
    <w:unhideWhenUsed/>
    <w:rsid w:val="004A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1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CDO</cp:lastModifiedBy>
  <cp:revision>138</cp:revision>
  <dcterms:created xsi:type="dcterms:W3CDTF">2017-10-15T07:14:00Z</dcterms:created>
  <dcterms:modified xsi:type="dcterms:W3CDTF">2017-11-10T07:00:00Z</dcterms:modified>
</cp:coreProperties>
</file>