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Layout w:type="fixed"/>
        <w:tblLook w:val="04A0"/>
      </w:tblPr>
      <w:tblGrid>
        <w:gridCol w:w="4537"/>
        <w:gridCol w:w="564"/>
        <w:gridCol w:w="4823"/>
      </w:tblGrid>
      <w:tr w:rsidR="00347CF9" w:rsidRPr="003A2768" w:rsidTr="00D20E6C">
        <w:trPr>
          <w:trHeight w:val="3390"/>
        </w:trPr>
        <w:tc>
          <w:tcPr>
            <w:tcW w:w="4537" w:type="dxa"/>
          </w:tcPr>
          <w:p w:rsidR="00347CF9" w:rsidRPr="003A2768" w:rsidRDefault="00347CF9" w:rsidP="00D20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ОБРАЗОВАНИЯ, НАУКИ И МОЛОДЕЖНОЙ ПОЛИТИКИ КРАСНОДАРСКОГО КРАЯ</w:t>
            </w:r>
          </w:p>
          <w:p w:rsidR="00347CF9" w:rsidRPr="003A2768" w:rsidRDefault="00347CF9" w:rsidP="00D2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CF9" w:rsidRPr="003A2768" w:rsidRDefault="00347CF9" w:rsidP="00D2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</w:t>
            </w:r>
          </w:p>
          <w:p w:rsidR="00347CF9" w:rsidRPr="003A2768" w:rsidRDefault="00347CF9" w:rsidP="00D2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Краснодарского края</w:t>
            </w:r>
          </w:p>
          <w:p w:rsidR="00347CF9" w:rsidRPr="003A2768" w:rsidRDefault="00347CF9" w:rsidP="00D2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«ЦЕНТР РАЗВИТИЯ ОДАРЕННОСТИ»</w:t>
            </w:r>
          </w:p>
          <w:p w:rsidR="00347CF9" w:rsidRPr="003A2768" w:rsidRDefault="00347CF9" w:rsidP="00D2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CF9" w:rsidRPr="003A2768" w:rsidRDefault="00347CF9" w:rsidP="00D2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350000 г. Краснодар,</w:t>
            </w:r>
          </w:p>
          <w:p w:rsidR="00347CF9" w:rsidRPr="003A2768" w:rsidRDefault="00347CF9" w:rsidP="00D2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ул. Красная, 76</w:t>
            </w:r>
          </w:p>
          <w:p w:rsidR="00347CF9" w:rsidRPr="003A2768" w:rsidRDefault="00347CF9" w:rsidP="00D2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тел. 259-84-01</w:t>
            </w:r>
          </w:p>
          <w:p w:rsidR="00347CF9" w:rsidRPr="003A2768" w:rsidRDefault="00347CF9" w:rsidP="00D2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A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</w:t>
            </w:r>
            <w:proofErr w:type="spellEnd"/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A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A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A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347CF9" w:rsidRPr="003A2768" w:rsidRDefault="00347CF9" w:rsidP="00D2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347CF9" w:rsidRPr="003A2768" w:rsidRDefault="00347CF9" w:rsidP="00D2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347CF9" w:rsidRPr="003A2768" w:rsidRDefault="00347CF9" w:rsidP="00D20E6C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Всероссийская олимпиада школьников </w:t>
            </w:r>
          </w:p>
          <w:p w:rsidR="00347CF9" w:rsidRPr="003A2768" w:rsidRDefault="00347CF9" w:rsidP="00D20E6C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b/>
                <w:sz w:val="24"/>
                <w:szCs w:val="24"/>
              </w:rPr>
              <w:t>по химии</w:t>
            </w:r>
          </w:p>
          <w:p w:rsidR="00347CF9" w:rsidRPr="003A2768" w:rsidRDefault="00347CF9" w:rsidP="00D20E6C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b/>
                <w:sz w:val="24"/>
                <w:szCs w:val="24"/>
              </w:rPr>
              <w:t>2017-2018 учебный год</w:t>
            </w:r>
          </w:p>
          <w:p w:rsidR="00347CF9" w:rsidRPr="003A2768" w:rsidRDefault="00347CF9" w:rsidP="00D20E6C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CF9" w:rsidRPr="003A2768" w:rsidRDefault="00347CF9" w:rsidP="00D20E6C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</w:t>
            </w:r>
          </w:p>
          <w:p w:rsidR="00347CF9" w:rsidRPr="003A2768" w:rsidRDefault="00347CF9" w:rsidP="00D20E6C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CF9" w:rsidRPr="003A2768" w:rsidRDefault="001B38DC" w:rsidP="00D20E6C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254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7CF9" w:rsidRPr="003A2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классы, ответы</w:t>
            </w:r>
            <w:r w:rsidR="00347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практического тура</w:t>
            </w:r>
          </w:p>
          <w:p w:rsidR="00347CF9" w:rsidRPr="003A2768" w:rsidRDefault="00347CF9" w:rsidP="00D20E6C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CF9" w:rsidRPr="003A2768" w:rsidRDefault="00347CF9" w:rsidP="00D20E6C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CF9" w:rsidRPr="003A2768" w:rsidRDefault="00347CF9" w:rsidP="00D20E6C">
            <w:pPr>
              <w:pStyle w:val="1"/>
              <w:spacing w:before="0"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предметно-методической комиссии: </w:t>
            </w:r>
            <w:proofErr w:type="spellStart"/>
            <w:r w:rsidRPr="003A2768">
              <w:rPr>
                <w:rFonts w:ascii="Times New Roman" w:eastAsiaTheme="minorEastAsia" w:hAnsi="Times New Roman" w:cs="Times New Roman"/>
                <w:sz w:val="24"/>
                <w:szCs w:val="24"/>
              </w:rPr>
              <w:t>Фалина</w:t>
            </w:r>
            <w:proofErr w:type="spellEnd"/>
            <w:r w:rsidRPr="003A276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И.В., к.х.н., доцент</w:t>
            </w:r>
          </w:p>
          <w:p w:rsidR="00347CF9" w:rsidRPr="003A2768" w:rsidRDefault="00347CF9" w:rsidP="00D20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5D11" w:rsidRDefault="00205D11" w:rsidP="00F711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7509" w:rsidRDefault="00197509" w:rsidP="00197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каждое правильно определенное вещество по 1 баллу – итого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>4 балла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7509" w:rsidRDefault="00197509" w:rsidP="00197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каждое правильно записанное уравнение качественной реакции, протекающей между искомыми и вспомогательными веществами – по 1 баллу:</w:t>
      </w:r>
      <w:bookmarkStart w:id="0" w:name="_GoBack"/>
      <w:bookmarkEnd w:id="0"/>
    </w:p>
    <w:p w:rsidR="00197509" w:rsidRDefault="00197509" w:rsidP="00197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1).</w:t>
      </w:r>
      <w:r>
        <w:rPr>
          <w:rFonts w:ascii="Times New Roman" w:hAnsi="Times New Roman" w:cs="Times New Roman"/>
          <w:sz w:val="28"/>
          <w:szCs w:val="28"/>
        </w:rPr>
        <w:t xml:space="preserve"> При реакции пищевой соды с лимонной кислотой выделяется углекислый газ:</w:t>
      </w:r>
    </w:p>
    <w:p w:rsidR="00197509" w:rsidRPr="00197509" w:rsidRDefault="00197509" w:rsidP="00197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368925" cy="1125220"/>
            <wp:effectExtent l="19050" t="0" r="3175" b="0"/>
            <wp:docPr id="17" name="Рисунок 3" descr="https://znaytovar.ru/images/3/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znaytovar.ru/images/3/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925" cy="112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75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1 балл</w:t>
      </w:r>
    </w:p>
    <w:p w:rsidR="00197509" w:rsidRDefault="00197509" w:rsidP="0019750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Данная реакция может протекать с различной стехиометрией, поэтому учитывать любое правильное уравнение (как в соотношении 1:1, так и при условии избытка гидрокарбоната).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197509" w:rsidRDefault="00197509" w:rsidP="00197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2).</w:t>
      </w:r>
      <w:r>
        <w:rPr>
          <w:rFonts w:ascii="Times New Roman" w:hAnsi="Times New Roman" w:cs="Times New Roman"/>
          <w:sz w:val="28"/>
          <w:szCs w:val="28"/>
        </w:rPr>
        <w:t xml:space="preserve"> Глюкоза и ванилин при взаимодействии с аммиачным раствором оксида серебра при нагревании дают реакцию серебряного зеркала:</w:t>
      </w:r>
    </w:p>
    <w:p w:rsidR="00197509" w:rsidRPr="00197509" w:rsidRDefault="00197509" w:rsidP="0019750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54725" cy="920115"/>
            <wp:effectExtent l="19050" t="0" r="317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725" cy="92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75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97509" w:rsidRDefault="00197509" w:rsidP="00197509">
      <w:pPr>
        <w:spacing w:after="0"/>
        <w:ind w:left="77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5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1 балл</w:t>
      </w:r>
    </w:p>
    <w:p w:rsidR="00197509" w:rsidRDefault="00197509" w:rsidP="00197509">
      <w:pPr>
        <w:spacing w:after="0"/>
        <w:jc w:val="both"/>
        <w:rPr>
          <w:i/>
          <w:noProof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(возможен упрощенный вариант записи: </w:t>
      </w:r>
      <w:proofErr w:type="gramEnd"/>
    </w:p>
    <w:p w:rsidR="00197509" w:rsidRDefault="00197509" w:rsidP="0019750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181600" cy="498475"/>
            <wp:effectExtent l="19050" t="0" r="0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344" r="2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197509" w:rsidRDefault="00197509" w:rsidP="00197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Аналогичным образом реакцию серебряного зеркала дает ванилин:</w:t>
      </w:r>
    </w:p>
    <w:p w:rsidR="00197509" w:rsidRDefault="00197509" w:rsidP="00197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C09">
        <w:rPr>
          <w:rFonts w:ascii="Times New Roman" w:hAnsi="Times New Roman" w:cs="Times New Roman"/>
          <w:sz w:val="28"/>
          <w:szCs w:val="28"/>
        </w:rPr>
        <w:object w:dxaOrig="9067" w:dyaOrig="1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15pt;height:95.6pt" o:ole="">
            <v:imagedata r:id="rId11" o:title=""/>
          </v:shape>
          <o:OLEObject Type="Embed" ProgID="ChemDraw.Document.6.0" ShapeID="_x0000_i1025" DrawAspect="Content" ObjectID="_1571813500" r:id="rId12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 балл</w:t>
      </w:r>
    </w:p>
    <w:p w:rsidR="00197509" w:rsidRDefault="00197509" w:rsidP="0019750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(возможен упрощенный вариант записи по аналогии с глюкозой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134C09">
        <w:rPr>
          <w:rFonts w:ascii="Times New Roman" w:hAnsi="Times New Roman" w:cs="Times New Roman"/>
          <w:i/>
          <w:sz w:val="28"/>
          <w:szCs w:val="28"/>
        </w:rPr>
        <w:object w:dxaOrig="6634" w:dyaOrig="1844">
          <v:shape id="_x0000_i1026" type="#_x0000_t75" style="width:331.2pt;height:92.15pt" o:ole="">
            <v:imagedata r:id="rId13" o:title=""/>
          </v:shape>
          <o:OLEObject Type="Embed" ProgID="ChemDraw.Document.6.0" ShapeID="_x0000_i1026" DrawAspect="Content" ObjectID="_1571813501" r:id="rId14"/>
        </w:objec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197509" w:rsidRDefault="00197509" w:rsidP="00197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3).</w:t>
      </w:r>
      <w:r>
        <w:rPr>
          <w:rFonts w:ascii="Times New Roman" w:hAnsi="Times New Roman" w:cs="Times New Roman"/>
          <w:sz w:val="28"/>
          <w:szCs w:val="28"/>
        </w:rPr>
        <w:t xml:space="preserve"> При реакции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гидроксидом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натрия сульфат меди образует голубой осадок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меди, который используется участниками для определения многоатомных спиртов:</w:t>
      </w:r>
    </w:p>
    <w:p w:rsidR="00197509" w:rsidRDefault="00197509" w:rsidP="00197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CuSO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+ 2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↓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NaSO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197509" w:rsidRDefault="00197509" w:rsidP="00197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взаимодействии глицерина и глюкозы со свежеприготовленным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гидроксидом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меди, голубой осадок растворяется с образованием ярко-синего комплексного соединения меди (качественная реакция на многоатомные спирты):</w:t>
      </w:r>
    </w:p>
    <w:p w:rsidR="00197509" w:rsidRDefault="00197509" w:rsidP="001975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956685" cy="1313180"/>
            <wp:effectExtent l="19050" t="0" r="5715" b="0"/>
            <wp:docPr id="12" name="Рисунок 7" descr="Картинки по запросу глицерин с гидроксидом ме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Картинки по запросу глицерин с гидроксидом меди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636" t="30063" r="1274" b="21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5" cy="131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 1 балл</w:t>
      </w:r>
    </w:p>
    <w:p w:rsidR="00197509" w:rsidRDefault="00197509" w:rsidP="0019750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(возможен упрощенный вариант записи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3171190" cy="81470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35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90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197509" w:rsidRDefault="00197509" w:rsidP="00197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Аналогично можно записать реакцию с глюкозой:</w:t>
      </w:r>
    </w:p>
    <w:p w:rsidR="00197509" w:rsidRDefault="00197509" w:rsidP="001975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72610" cy="2520315"/>
            <wp:effectExtent l="19050" t="0" r="8890" b="0"/>
            <wp:docPr id="14" name="Рисунок 8" descr="Картинки по запросу глюкоза с гидроксидом ме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Картинки по запросу глюкоза с гидроксидом меди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11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610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>1 балл</w:t>
      </w:r>
    </w:p>
    <w:p w:rsidR="00197509" w:rsidRDefault="00197509" w:rsidP="0019750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возможен упрощенный вариант записи по аналогии с глицерином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4027170" cy="1588770"/>
            <wp:effectExtent l="19050" t="0" r="0" b="0"/>
            <wp:docPr id="15" name="Рисунок 10" descr="Картинки по запросу глюкоза с гидроксидом ме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Картинки по запросу глюкоза с гидроксидом меди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170" cy="158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 xml:space="preserve">). </w:t>
      </w:r>
      <w:proofErr w:type="gramEnd"/>
    </w:p>
    <w:p w:rsidR="00197509" w:rsidRDefault="00197509" w:rsidP="00197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4). </w:t>
      </w:r>
      <w:r>
        <w:rPr>
          <w:rFonts w:ascii="Times New Roman" w:hAnsi="Times New Roman" w:cs="Times New Roman"/>
          <w:sz w:val="28"/>
          <w:szCs w:val="28"/>
        </w:rPr>
        <w:t xml:space="preserve">При нагревании раствора глюкозы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гидроксидом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 происходит окислительно-восстановительная реакция, сопровождающаяся образованием красноватого осадка оксида меди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197509" w:rsidRPr="00197509" w:rsidRDefault="00197509" w:rsidP="0019750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57200"/>
            <wp:effectExtent l="19050" t="0" r="0" b="0"/>
            <wp:docPr id="1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75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97509" w:rsidRDefault="00197509" w:rsidP="00197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750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9750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9750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9750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9750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9750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9750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9750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9750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9750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9750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97509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1 балл</w:t>
      </w:r>
    </w:p>
    <w:p w:rsidR="00197509" w:rsidRDefault="00197509" w:rsidP="00197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5).</w:t>
      </w:r>
      <w:r>
        <w:rPr>
          <w:rFonts w:ascii="Times New Roman" w:hAnsi="Times New Roman" w:cs="Times New Roman"/>
          <w:sz w:val="28"/>
          <w:szCs w:val="28"/>
        </w:rPr>
        <w:t xml:space="preserve"> Ванилин взаимодействует с хлоридом железа (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) с образованием комплексного соединения, окрашивающего раствор в синий или сине-фиолетовый цвет (качественная реакция на фенолы):</w:t>
      </w:r>
    </w:p>
    <w:p w:rsidR="00197509" w:rsidRDefault="00197509" w:rsidP="001975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4C09">
        <w:rPr>
          <w:sz w:val="28"/>
          <w:szCs w:val="28"/>
        </w:rPr>
        <w:object w:dxaOrig="7786" w:dyaOrig="6574">
          <v:shape id="_x0000_i1027" type="#_x0000_t75" style="width:388.8pt;height:328.3pt" o:ole="">
            <v:imagedata r:id="rId20" o:title=""/>
          </v:shape>
          <o:OLEObject Type="Embed" ProgID="ChemDraw.Document.6.0" ShapeID="_x0000_i1027" DrawAspect="Content" ObjectID="_1571813502" r:id="rId21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 балл</w:t>
      </w:r>
    </w:p>
    <w:p w:rsidR="00197509" w:rsidRDefault="00197509" w:rsidP="00197509">
      <w:pPr>
        <w:spacing w:after="0"/>
        <w:jc w:val="both"/>
        <w:rPr>
          <w:sz w:val="28"/>
          <w:szCs w:val="28"/>
        </w:rPr>
      </w:pPr>
    </w:p>
    <w:p w:rsidR="00197509" w:rsidRDefault="00197509" w:rsidP="0019750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Данная реакция может протекать с различной стехиометрией, поэтому учитывать любое правильное уравнение (как в соотношении 1:1, так и при условии избытка ванилина). Поскольку комплекс иона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Fe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3+</w:t>
      </w:r>
      <w:r>
        <w:rPr>
          <w:rFonts w:ascii="Times New Roman" w:hAnsi="Times New Roman" w:cs="Times New Roman"/>
          <w:i/>
          <w:sz w:val="28"/>
          <w:szCs w:val="28"/>
        </w:rPr>
        <w:t xml:space="preserve"> с ванилином имеет довольно сложное строение, запись уравнения реакции можно делать в упрощенном виде (как на представленной схеме) – т.е. без отражения истинного строения комплексного соединения. </w:t>
      </w:r>
    </w:p>
    <w:p w:rsidR="00197509" w:rsidRDefault="00197509" w:rsidP="0019750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Примечание: </w:t>
      </w:r>
      <w:r>
        <w:rPr>
          <w:rFonts w:ascii="Times New Roman" w:hAnsi="Times New Roman" w:cs="Times New Roman"/>
          <w:sz w:val="28"/>
          <w:szCs w:val="28"/>
        </w:rPr>
        <w:t>при взаимодействии лимонной кислоты с аммиачным раствором оксида серебра в определенных условиях возможно появление осадка цитрата серебра:</w:t>
      </w:r>
    </w:p>
    <w:p w:rsidR="00197509" w:rsidRDefault="00197509" w:rsidP="001975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539105" cy="961390"/>
            <wp:effectExtent l="0" t="0" r="4445" b="0"/>
            <wp:docPr id="18" name="Рисунок 6" descr="Картинки по запросу цитрат серебра htfrwb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Картинки по запросу цитрат серебра htfrwbz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105" cy="96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509" w:rsidRDefault="00197509" w:rsidP="00197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протекания данной реакции и правильной записи уравнения участнику добавляется </w:t>
      </w:r>
      <w:r>
        <w:rPr>
          <w:rFonts w:ascii="Times New Roman" w:hAnsi="Times New Roman" w:cs="Times New Roman"/>
          <w:b/>
          <w:i/>
          <w:sz w:val="28"/>
          <w:szCs w:val="28"/>
        </w:rPr>
        <w:t>1 балл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7509" w:rsidRDefault="00197509" w:rsidP="00197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3FBE" w:rsidRDefault="00CB3FBE" w:rsidP="00197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балл – 12.</w:t>
      </w:r>
    </w:p>
    <w:p w:rsidR="00197509" w:rsidRPr="00DE248E" w:rsidRDefault="00197509" w:rsidP="00F711B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97509" w:rsidRPr="00DE248E" w:rsidSect="00397B12"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734" w:rsidRDefault="00D06734" w:rsidP="00CB2145">
      <w:pPr>
        <w:spacing w:after="0" w:line="240" w:lineRule="auto"/>
      </w:pPr>
      <w:r>
        <w:separator/>
      </w:r>
    </w:p>
  </w:endnote>
  <w:endnote w:type="continuationSeparator" w:id="0">
    <w:p w:rsidR="00D06734" w:rsidRDefault="00D06734" w:rsidP="00CB2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7450"/>
      <w:docPartObj>
        <w:docPartGallery w:val="Page Numbers (Bottom of Page)"/>
        <w:docPartUnique/>
      </w:docPartObj>
    </w:sdtPr>
    <w:sdtContent>
      <w:p w:rsidR="00397B12" w:rsidRDefault="00397B12">
        <w:pPr>
          <w:pStyle w:val="aa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CB2145" w:rsidRDefault="00CB214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734" w:rsidRDefault="00D06734" w:rsidP="00CB2145">
      <w:pPr>
        <w:spacing w:after="0" w:line="240" w:lineRule="auto"/>
      </w:pPr>
      <w:r>
        <w:separator/>
      </w:r>
    </w:p>
  </w:footnote>
  <w:footnote w:type="continuationSeparator" w:id="0">
    <w:p w:rsidR="00D06734" w:rsidRDefault="00D06734" w:rsidP="00CB2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73776"/>
    <w:multiLevelType w:val="hybridMultilevel"/>
    <w:tmpl w:val="C19ABD48"/>
    <w:lvl w:ilvl="0" w:tplc="CA12CB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E111BE"/>
    <w:multiLevelType w:val="hybridMultilevel"/>
    <w:tmpl w:val="7FF085FC"/>
    <w:lvl w:ilvl="0" w:tplc="4AECCA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4E3ECA"/>
    <w:multiLevelType w:val="hybridMultilevel"/>
    <w:tmpl w:val="7FF085FC"/>
    <w:lvl w:ilvl="0" w:tplc="4AECCA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48E"/>
    <w:rsid w:val="0001571B"/>
    <w:rsid w:val="0005549D"/>
    <w:rsid w:val="000755E7"/>
    <w:rsid w:val="000949E4"/>
    <w:rsid w:val="000D7CEF"/>
    <w:rsid w:val="00125401"/>
    <w:rsid w:val="00134C09"/>
    <w:rsid w:val="00197509"/>
    <w:rsid w:val="001B38DC"/>
    <w:rsid w:val="00205D11"/>
    <w:rsid w:val="00347CF9"/>
    <w:rsid w:val="00397B12"/>
    <w:rsid w:val="003A0B35"/>
    <w:rsid w:val="003C7C27"/>
    <w:rsid w:val="003E3256"/>
    <w:rsid w:val="0040720D"/>
    <w:rsid w:val="0050435E"/>
    <w:rsid w:val="00571D49"/>
    <w:rsid w:val="006146CC"/>
    <w:rsid w:val="006D30FC"/>
    <w:rsid w:val="00723C60"/>
    <w:rsid w:val="00802312"/>
    <w:rsid w:val="00890CF1"/>
    <w:rsid w:val="008B69AE"/>
    <w:rsid w:val="0092437F"/>
    <w:rsid w:val="00963559"/>
    <w:rsid w:val="0097285D"/>
    <w:rsid w:val="00B33FA5"/>
    <w:rsid w:val="00B844A3"/>
    <w:rsid w:val="00BF70E6"/>
    <w:rsid w:val="00C11095"/>
    <w:rsid w:val="00C14FBB"/>
    <w:rsid w:val="00CB2145"/>
    <w:rsid w:val="00CB3FBE"/>
    <w:rsid w:val="00D06734"/>
    <w:rsid w:val="00D14605"/>
    <w:rsid w:val="00D52A82"/>
    <w:rsid w:val="00DB6086"/>
    <w:rsid w:val="00DE248E"/>
    <w:rsid w:val="00E26FCB"/>
    <w:rsid w:val="00EC30F8"/>
    <w:rsid w:val="00F53846"/>
    <w:rsid w:val="00F711BE"/>
    <w:rsid w:val="00FA1D19"/>
    <w:rsid w:val="00FE3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35"/>
  </w:style>
  <w:style w:type="paragraph" w:styleId="1">
    <w:name w:val="heading 1"/>
    <w:basedOn w:val="a"/>
    <w:next w:val="a"/>
    <w:link w:val="10"/>
    <w:qFormat/>
    <w:rsid w:val="00347CF9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48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2437F"/>
    <w:pPr>
      <w:ind w:left="720"/>
      <w:contextualSpacing/>
    </w:pPr>
  </w:style>
  <w:style w:type="table" w:styleId="a5">
    <w:name w:val="Table Grid"/>
    <w:basedOn w:val="a1"/>
    <w:uiPriority w:val="39"/>
    <w:rsid w:val="00BF7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B6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9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47C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B2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B2145"/>
  </w:style>
  <w:style w:type="paragraph" w:styleId="aa">
    <w:name w:val="footer"/>
    <w:basedOn w:val="a"/>
    <w:link w:val="ab"/>
    <w:uiPriority w:val="99"/>
    <w:unhideWhenUsed/>
    <w:rsid w:val="00CB2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21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3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emf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image" Target="media/image1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B6BBB-7F1D-4854-96AB-B68D37DB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iriwka</dc:creator>
  <cp:keywords/>
  <dc:description/>
  <cp:lastModifiedBy>CDO</cp:lastModifiedBy>
  <cp:revision>257</cp:revision>
  <dcterms:created xsi:type="dcterms:W3CDTF">2017-10-15T07:14:00Z</dcterms:created>
  <dcterms:modified xsi:type="dcterms:W3CDTF">2017-11-10T07:05:00Z</dcterms:modified>
</cp:coreProperties>
</file>